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3A9E" w14:textId="02F315F2" w:rsidR="00194E12" w:rsidRPr="00C56C2F" w:rsidRDefault="00C56C2F" w:rsidP="00194E12">
      <w:pPr>
        <w:jc w:val="center"/>
        <w:rPr>
          <w:rFonts w:ascii="Amasis MT Pro Black" w:hAnsi="Amasis MT Pro Black"/>
          <w:b/>
          <w:bCs/>
          <w:sz w:val="28"/>
          <w:szCs w:val="28"/>
        </w:rPr>
      </w:pPr>
      <w:r w:rsidRPr="00C56C2F">
        <w:rPr>
          <w:b/>
          <w:bCs/>
          <w:noProof/>
          <w:sz w:val="24"/>
          <w:szCs w:val="24"/>
        </w:rPr>
        <mc:AlternateContent>
          <mc:Choice Requires="wps">
            <w:drawing>
              <wp:anchor distT="91440" distB="91440" distL="114300" distR="114300" simplePos="0" relativeHeight="251659264" behindDoc="0" locked="0" layoutInCell="1" allowOverlap="1" wp14:anchorId="2D2CEFDA" wp14:editId="241E40D3">
                <wp:simplePos x="0" y="0"/>
                <wp:positionH relativeFrom="margin">
                  <wp:posOffset>-30480</wp:posOffset>
                </wp:positionH>
                <wp:positionV relativeFrom="paragraph">
                  <wp:posOffset>480060</wp:posOffset>
                </wp:positionV>
                <wp:extent cx="6858000" cy="46024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02480"/>
                        </a:xfrm>
                        <a:prstGeom prst="rect">
                          <a:avLst/>
                        </a:prstGeom>
                        <a:noFill/>
                        <a:ln w="9525">
                          <a:noFill/>
                          <a:miter lim="800000"/>
                          <a:headEnd/>
                          <a:tailEnd/>
                        </a:ln>
                      </wps:spPr>
                      <wps:txbx>
                        <w:txbxContent>
                          <w:p w14:paraId="365C511F" w14:textId="77777777" w:rsidR="00C56C2F" w:rsidRPr="00C56C2F" w:rsidRDefault="00C56C2F" w:rsidP="00C56C2F">
                            <w:pPr>
                              <w:pBdr>
                                <w:top w:val="single" w:sz="24" w:space="8" w:color="4472C4" w:themeColor="accent1"/>
                                <w:bottom w:val="single" w:sz="24" w:space="8" w:color="4472C4" w:themeColor="accent1"/>
                              </w:pBdr>
                              <w:spacing w:after="0"/>
                              <w:jc w:val="center"/>
                              <w:rPr>
                                <w:b/>
                                <w:bCs/>
                                <w:i/>
                                <w:iCs/>
                                <w:color w:val="4472C4" w:themeColor="accent1"/>
                                <w:sz w:val="24"/>
                              </w:rPr>
                            </w:pPr>
                            <w:r w:rsidRPr="00C56C2F">
                              <w:rPr>
                                <w:b/>
                                <w:bCs/>
                                <w:i/>
                                <w:iCs/>
                                <w:color w:val="4472C4" w:themeColor="accent1"/>
                                <w:sz w:val="24"/>
                              </w:rPr>
                              <w:t xml:space="preserve">1 Samuel 16:1–13 </w:t>
                            </w:r>
                          </w:p>
                          <w:p w14:paraId="686F17F8" w14:textId="42A1057C" w:rsidR="00C56C2F" w:rsidRDefault="00C56C2F" w:rsidP="00C56C2F">
                            <w:pPr>
                              <w:pBdr>
                                <w:top w:val="single" w:sz="24" w:space="8" w:color="4472C4" w:themeColor="accent1"/>
                                <w:bottom w:val="single" w:sz="24" w:space="8" w:color="4472C4" w:themeColor="accent1"/>
                              </w:pBdr>
                              <w:spacing w:after="0"/>
                              <w:jc w:val="center"/>
                              <w:rPr>
                                <w:i/>
                                <w:iCs/>
                                <w:color w:val="4472C4" w:themeColor="accent1"/>
                                <w:sz w:val="24"/>
                              </w:rPr>
                            </w:pPr>
                            <w:r w:rsidRPr="00C56C2F">
                              <w:rPr>
                                <w:i/>
                                <w:iCs/>
                                <w:color w:val="4472C4" w:themeColor="accent1"/>
                                <w:sz w:val="24"/>
                              </w:rPr>
                              <w:t xml:space="preserve">The Lord said to Samuel, “How long will you grieve over Saul, since I have rejected him from being king over Israel? Fill your horn with oil and go. I will send you to Jesse the Bethlehemite, for I have provided for myself a king among his sons.” 2 And Samuel said, “How can I go? If Saul hears it, he will kill me.” And the Lord said, “Take a heifer with you and say, ‘I have come to sacrifice to the Lord.’ 3 And invite Jesse to the sacrifice, and I will show you what you shall do. And you shall anoint for me him whom I declare to you.” 4 Samuel did what the Lord commanded and came to Bethlehem. The elders of the city came to meet him trembling and said, “Do you come peaceably?” 5 And he said, “Peaceably; I have come to sacrifice to the Lord. Consecrate yourselves and come with me to the sacrifice.” And he consecrated Jesse and his sons and invited them to the sacrifice. 6 When they came, he looked on Eliab and thought, “Surely the Lord’s anointed is before him.” 7 But the Lord said to Samuel, “Do not look on his appearance or on the height of his stature, because I have rejected him. For the Lord sees not as man </w:t>
                            </w:r>
                            <w:proofErr w:type="gramStart"/>
                            <w:r w:rsidRPr="00C56C2F">
                              <w:rPr>
                                <w:i/>
                                <w:iCs/>
                                <w:color w:val="4472C4" w:themeColor="accent1"/>
                                <w:sz w:val="24"/>
                              </w:rPr>
                              <w:t>sees:</w:t>
                            </w:r>
                            <w:proofErr w:type="gramEnd"/>
                            <w:r w:rsidRPr="00C56C2F">
                              <w:rPr>
                                <w:i/>
                                <w:iCs/>
                                <w:color w:val="4472C4" w:themeColor="accent1"/>
                                <w:sz w:val="24"/>
                              </w:rPr>
                              <w:t xml:space="preserve"> man looks on the outward appearance, but the Lord looks on the heart.” 8 Then Jesse called Abinadab and made him pass before Samuel. And he said, “Neither has the Lord chosen this one.” 9 Then Jesse made Shammah pass by. And he said, “Neither has the Lord chosen this one.” 10 And Jesse made seven of his sons pass before Samuel. And Samuel said to Jesse, “The Lord has not chosen these.” 11 Then Samuel said to Jesse, “Are all your sons here?” And he said, “There remains yet the youngest, but behold, he is keeping the sheep.” And Samuel said to Jesse, “Send and get him, for we will not sit down till he comes here.” 12 And he sent and brought him in. Now he was ruddy and had beautiful eyes and was handsome. And the Lord said, “Arise, anoint him, for this is he.” 13 Then Samuel took the horn of oil and anointed him </w:t>
                            </w:r>
                            <w:proofErr w:type="gramStart"/>
                            <w:r w:rsidRPr="00C56C2F">
                              <w:rPr>
                                <w:i/>
                                <w:iCs/>
                                <w:color w:val="4472C4" w:themeColor="accent1"/>
                                <w:sz w:val="24"/>
                              </w:rPr>
                              <w:t>in the midst of</w:t>
                            </w:r>
                            <w:proofErr w:type="gramEnd"/>
                            <w:r w:rsidRPr="00C56C2F">
                              <w:rPr>
                                <w:i/>
                                <w:iCs/>
                                <w:color w:val="4472C4" w:themeColor="accent1"/>
                                <w:sz w:val="24"/>
                              </w:rPr>
                              <w:t xml:space="preserve"> his brothers. And the Spirit of the Lord rushed upon David from that day forward. And Samuel </w:t>
                            </w:r>
                            <w:proofErr w:type="gramStart"/>
                            <w:r w:rsidRPr="00C56C2F">
                              <w:rPr>
                                <w:i/>
                                <w:iCs/>
                                <w:color w:val="4472C4" w:themeColor="accent1"/>
                                <w:sz w:val="24"/>
                              </w:rPr>
                              <w:t>rose up</w:t>
                            </w:r>
                            <w:proofErr w:type="gramEnd"/>
                            <w:r w:rsidRPr="00C56C2F">
                              <w:rPr>
                                <w:i/>
                                <w:iCs/>
                                <w:color w:val="4472C4" w:themeColor="accent1"/>
                                <w:sz w:val="24"/>
                              </w:rPr>
                              <w:t xml:space="preserve"> and went to Ramah.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CEFDA" id="_x0000_t202" coordsize="21600,21600" o:spt="202" path="m,l,21600r21600,l21600,xe">
                <v:stroke joinstyle="miter"/>
                <v:path gradientshapeok="t" o:connecttype="rect"/>
              </v:shapetype>
              <v:shape id="Text Box 2" o:spid="_x0000_s1026" type="#_x0000_t202" style="position:absolute;left:0;text-align:left;margin-left:-2.4pt;margin-top:37.8pt;width:540pt;height:362.4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" filled="f" stroked="f">
                <v:textbox>
                  <w:txbxContent>
                    <w:p w14:paraId="365C511F" w14:textId="77777777" w:rsidR="00C56C2F" w:rsidRPr="00C56C2F" w:rsidRDefault="00C56C2F" w:rsidP="00C56C2F">
                      <w:pPr>
                        <w:pBdr>
                          <w:top w:val="single" w:sz="24" w:space="8" w:color="4472C4" w:themeColor="accent1"/>
                          <w:bottom w:val="single" w:sz="24" w:space="8" w:color="4472C4" w:themeColor="accent1"/>
                        </w:pBdr>
                        <w:spacing w:after="0"/>
                        <w:jc w:val="center"/>
                        <w:rPr>
                          <w:b/>
                          <w:bCs/>
                          <w:i/>
                          <w:iCs/>
                          <w:color w:val="4472C4" w:themeColor="accent1"/>
                          <w:sz w:val="24"/>
                        </w:rPr>
                      </w:pPr>
                      <w:r w:rsidRPr="00C56C2F">
                        <w:rPr>
                          <w:b/>
                          <w:bCs/>
                          <w:i/>
                          <w:iCs/>
                          <w:color w:val="4472C4" w:themeColor="accent1"/>
                          <w:sz w:val="24"/>
                        </w:rPr>
                        <w:t xml:space="preserve">1 Samuel 16:1–13 </w:t>
                      </w:r>
                    </w:p>
                    <w:p w14:paraId="686F17F8" w14:textId="42A1057C" w:rsidR="00C56C2F" w:rsidRDefault="00C56C2F" w:rsidP="00C56C2F">
                      <w:pPr>
                        <w:pBdr>
                          <w:top w:val="single" w:sz="24" w:space="8" w:color="4472C4" w:themeColor="accent1"/>
                          <w:bottom w:val="single" w:sz="24" w:space="8" w:color="4472C4" w:themeColor="accent1"/>
                        </w:pBdr>
                        <w:spacing w:after="0"/>
                        <w:jc w:val="center"/>
                        <w:rPr>
                          <w:i/>
                          <w:iCs/>
                          <w:color w:val="4472C4" w:themeColor="accent1"/>
                          <w:sz w:val="24"/>
                        </w:rPr>
                      </w:pPr>
                      <w:r w:rsidRPr="00C56C2F">
                        <w:rPr>
                          <w:i/>
                          <w:iCs/>
                          <w:color w:val="4472C4" w:themeColor="accent1"/>
                          <w:sz w:val="24"/>
                        </w:rPr>
                        <w:t xml:space="preserve">The Lord said to Samuel, “How long will you grieve over Saul, since I have rejected him from being king over Israel? Fill your horn with oil and go. I will send you to Jesse the Bethlehemite, for I have provided for myself a king among his sons.” 2 And Samuel said, “How can I go? If Saul hears it, he will kill me.” And the Lord said, “Take a heifer with you and say, ‘I have come to sacrifice to the Lord.’ 3 And invite Jesse to the sacrifice, and I will show you what you shall do. And you shall anoint for me him whom I declare to you.” 4 Samuel did what the Lord commanded and came to Bethlehem. The elders of the city came to meet him trembling and said, “Do you come peaceably?” 5 And he said, “Peaceably; I have come to sacrifice to the Lord. Consecrate yourselves and come with me to the sacrifice.” And he consecrated Jesse and his sons and invited them to the sacrifice. 6 When they came, he looked on Eliab and thought, “Surely the Lord’s anointed is before him.” 7 But the Lord said to Samuel, “Do not look on his appearance or on the height of his stature, because I have rejected him. For the Lord sees not as man </w:t>
                      </w:r>
                      <w:proofErr w:type="gramStart"/>
                      <w:r w:rsidRPr="00C56C2F">
                        <w:rPr>
                          <w:i/>
                          <w:iCs/>
                          <w:color w:val="4472C4" w:themeColor="accent1"/>
                          <w:sz w:val="24"/>
                        </w:rPr>
                        <w:t>sees:</w:t>
                      </w:r>
                      <w:proofErr w:type="gramEnd"/>
                      <w:r w:rsidRPr="00C56C2F">
                        <w:rPr>
                          <w:i/>
                          <w:iCs/>
                          <w:color w:val="4472C4" w:themeColor="accent1"/>
                          <w:sz w:val="24"/>
                        </w:rPr>
                        <w:t xml:space="preserve"> man looks on the outward appearance, but the Lord looks on the heart.” 8 Then Jesse called Abinadab and made him pass before Samuel. And he said, “Neither has the Lord chosen this one.” 9 Then Jesse made Shammah pass by. And he said, “Neither has the Lord chosen this one.” 10 And Jesse made seven of his sons pass before Samuel. And Samuel said to Jesse, “The Lord has not chosen these.” 11 Then Samuel said to Jesse, “Are all your sons here?” And he said, “There remains yet the youngest, but behold, he is keeping the sheep.” And Samuel said to Jesse, “Send and get him, for we will not sit down till he comes here.” 12 And he sent and brought him in. Now he was ruddy and had beautiful eyes and was handsome. And the Lord said, “Arise, anoint him, for this is he.” 13 Then Samuel took the horn of oil and anointed him </w:t>
                      </w:r>
                      <w:proofErr w:type="gramStart"/>
                      <w:r w:rsidRPr="00C56C2F">
                        <w:rPr>
                          <w:i/>
                          <w:iCs/>
                          <w:color w:val="4472C4" w:themeColor="accent1"/>
                          <w:sz w:val="24"/>
                        </w:rPr>
                        <w:t>in the midst of</w:t>
                      </w:r>
                      <w:proofErr w:type="gramEnd"/>
                      <w:r w:rsidRPr="00C56C2F">
                        <w:rPr>
                          <w:i/>
                          <w:iCs/>
                          <w:color w:val="4472C4" w:themeColor="accent1"/>
                          <w:sz w:val="24"/>
                        </w:rPr>
                        <w:t xml:space="preserve"> his brothers. And the Spirit of the Lord rushed upon David from that day forward. And Samuel </w:t>
                      </w:r>
                      <w:proofErr w:type="gramStart"/>
                      <w:r w:rsidRPr="00C56C2F">
                        <w:rPr>
                          <w:i/>
                          <w:iCs/>
                          <w:color w:val="4472C4" w:themeColor="accent1"/>
                          <w:sz w:val="24"/>
                        </w:rPr>
                        <w:t>rose up</w:t>
                      </w:r>
                      <w:proofErr w:type="gramEnd"/>
                      <w:r w:rsidRPr="00C56C2F">
                        <w:rPr>
                          <w:i/>
                          <w:iCs/>
                          <w:color w:val="4472C4" w:themeColor="accent1"/>
                          <w:sz w:val="24"/>
                        </w:rPr>
                        <w:t xml:space="preserve"> and went to Ramah.</w:t>
                      </w:r>
                    </w:p>
                  </w:txbxContent>
                </v:textbox>
                <w10:wrap type="topAndBottom" anchorx="margin"/>
              </v:shape>
            </w:pict>
          </mc:Fallback>
        </mc:AlternateContent>
      </w:r>
      <w:r w:rsidR="00194E12" w:rsidRPr="00C56C2F">
        <w:rPr>
          <w:rFonts w:ascii="Amasis MT Pro Black" w:hAnsi="Amasis MT Pro Black"/>
          <w:b/>
          <w:bCs/>
          <w:sz w:val="28"/>
          <w:szCs w:val="28"/>
        </w:rPr>
        <w:t>After God’s Heart—</w:t>
      </w:r>
      <w:r w:rsidR="0008605E" w:rsidRPr="00C56C2F">
        <w:rPr>
          <w:rFonts w:ascii="Amasis MT Pro Black" w:hAnsi="Amasis MT Pro Black"/>
          <w:b/>
          <w:bCs/>
          <w:sz w:val="28"/>
          <w:szCs w:val="28"/>
        </w:rPr>
        <w:t xml:space="preserve">Part </w:t>
      </w:r>
      <w:r w:rsidR="00832146" w:rsidRPr="00C56C2F">
        <w:rPr>
          <w:rFonts w:ascii="Amasis MT Pro Black" w:hAnsi="Amasis MT Pro Black"/>
          <w:b/>
          <w:bCs/>
          <w:sz w:val="28"/>
          <w:szCs w:val="28"/>
        </w:rPr>
        <w:t>3</w:t>
      </w:r>
    </w:p>
    <w:p w14:paraId="4D0387CA" w14:textId="6064071B" w:rsidR="00CA6E90" w:rsidRPr="00CA6E90" w:rsidRDefault="00CA6E90" w:rsidP="00CA6E90">
      <w:pPr>
        <w:rPr>
          <w:b/>
          <w:bCs/>
        </w:rPr>
      </w:pPr>
      <w:r w:rsidRPr="00CA6E90">
        <w:rPr>
          <w:b/>
          <w:bCs/>
        </w:rPr>
        <w:t xml:space="preserve">1 Samuel 16:1 </w:t>
      </w:r>
      <w:r w:rsidRPr="00E73187">
        <w:t>The Lord said to Samuel, “How long will you grieve over Saul, since I have rejected him from being king over Israel? Fill your horn with oil and go. I will send you to Jesse the Bethlehemite, for I have provided for myself a king among his sons.”</w:t>
      </w:r>
      <w:r w:rsidRPr="00CA6E90">
        <w:rPr>
          <w:b/>
          <w:bCs/>
        </w:rPr>
        <w:t xml:space="preserve"> </w:t>
      </w:r>
    </w:p>
    <w:p w14:paraId="14DE2979" w14:textId="2E344A2E" w:rsidR="00C56C2F" w:rsidRDefault="00C56C2F" w:rsidP="00C56C2F">
      <w:r w:rsidRPr="00C56C2F">
        <w:rPr>
          <w:b/>
          <w:bCs/>
        </w:rPr>
        <w:t xml:space="preserve">1 Samuel </w:t>
      </w:r>
      <w:proofErr w:type="gramStart"/>
      <w:r w:rsidRPr="00C56C2F">
        <w:rPr>
          <w:b/>
          <w:bCs/>
        </w:rPr>
        <w:t>16:2</w:t>
      </w:r>
      <w:r>
        <w:rPr>
          <w:b/>
          <w:bCs/>
        </w:rPr>
        <w:t xml:space="preserve"> </w:t>
      </w:r>
      <w:r>
        <w:rPr>
          <w:lang w:val="en"/>
        </w:rPr>
        <w:t xml:space="preserve"> </w:t>
      </w:r>
      <w:r>
        <w:rPr>
          <w:sz w:val="24"/>
          <w:szCs w:val="24"/>
        </w:rPr>
        <w:t>And</w:t>
      </w:r>
      <w:proofErr w:type="gramEnd"/>
      <w:r>
        <w:rPr>
          <w:sz w:val="24"/>
          <w:szCs w:val="24"/>
        </w:rPr>
        <w:t xml:space="preserve"> Samuel said, “How can I go? If Saul hears it, he will kill me.” And the </w:t>
      </w:r>
      <w:r>
        <w:rPr>
          <w:smallCaps/>
          <w:sz w:val="24"/>
          <w:szCs w:val="24"/>
        </w:rPr>
        <w:t>Lord</w:t>
      </w:r>
      <w:r>
        <w:rPr>
          <w:sz w:val="24"/>
          <w:szCs w:val="24"/>
        </w:rPr>
        <w:t xml:space="preserve"> said, “Take a heifer with you and say, ‘I have come to sacrifice to the </w:t>
      </w:r>
      <w:r>
        <w:rPr>
          <w:smallCaps/>
          <w:sz w:val="24"/>
          <w:szCs w:val="24"/>
        </w:rPr>
        <w:t>Lord</w:t>
      </w:r>
      <w:r>
        <w:rPr>
          <w:sz w:val="24"/>
          <w:szCs w:val="24"/>
        </w:rPr>
        <w:t>.’</w:t>
      </w:r>
      <w:r>
        <w:t xml:space="preserve"> </w:t>
      </w:r>
    </w:p>
    <w:p w14:paraId="403181B4" w14:textId="0A2EA76E" w:rsidR="00C56C2F" w:rsidRPr="00F640EA" w:rsidRDefault="00C56C2F" w:rsidP="00C56C2F">
      <w:r w:rsidRPr="00F640EA">
        <w:rPr>
          <w:b/>
          <w:bCs/>
        </w:rPr>
        <w:t xml:space="preserve">Notes: </w:t>
      </w:r>
      <w:r w:rsidRPr="00F640EA">
        <w:t>__________________________________________________________________________________</w:t>
      </w:r>
      <w:r>
        <w:t>______</w:t>
      </w:r>
      <w:r w:rsidRPr="00F640EA">
        <w:t>_</w:t>
      </w:r>
    </w:p>
    <w:p w14:paraId="4649A777" w14:textId="4322AEEB" w:rsidR="00C56C2F" w:rsidRPr="00F640EA" w:rsidRDefault="00C56C2F" w:rsidP="00C56C2F">
      <w:r w:rsidRPr="00F640EA">
        <w:t xml:space="preserve"> _______________________________________________________________________________________</w:t>
      </w:r>
      <w:r>
        <w:t>_______</w:t>
      </w:r>
      <w:r w:rsidRPr="00F640EA">
        <w:t>_</w:t>
      </w:r>
    </w:p>
    <w:p w14:paraId="12AA483D" w14:textId="37206863" w:rsidR="00C56C2F" w:rsidRPr="00F640EA" w:rsidRDefault="00C56C2F" w:rsidP="00C56C2F">
      <w:r w:rsidRPr="00F640EA">
        <w:t xml:space="preserve"> _______________________________________________________________________________________</w:t>
      </w:r>
      <w:r>
        <w:t>_______</w:t>
      </w:r>
      <w:r w:rsidRPr="00F640EA">
        <w:t>_</w:t>
      </w:r>
    </w:p>
    <w:p w14:paraId="29A214FE" w14:textId="03F28B59" w:rsidR="00C56C2F" w:rsidRPr="00F640EA" w:rsidRDefault="00C56C2F" w:rsidP="00C56C2F">
      <w:r w:rsidRPr="00F640EA">
        <w:t xml:space="preserve"> _______________________________________________________________________________________</w:t>
      </w:r>
      <w:r>
        <w:t>_______</w:t>
      </w:r>
      <w:r w:rsidRPr="00F640EA">
        <w:t>_</w:t>
      </w:r>
    </w:p>
    <w:p w14:paraId="47EBE809" w14:textId="340F80DF" w:rsidR="00C56C2F" w:rsidRPr="00E73187" w:rsidRDefault="00C56C2F" w:rsidP="00CA6E90">
      <w:r>
        <w:t xml:space="preserve"> _______________________________________________________________________________________________</w:t>
      </w:r>
    </w:p>
    <w:p w14:paraId="2B11A6A8" w14:textId="77777777" w:rsidR="00CA6E90" w:rsidRPr="00C56C2F" w:rsidRDefault="00CA6E90" w:rsidP="00CA6E90">
      <w:pPr>
        <w:rPr>
          <w:b/>
          <w:bCs/>
          <w:sz w:val="24"/>
          <w:szCs w:val="24"/>
        </w:rPr>
      </w:pPr>
      <w:r w:rsidRPr="00C56C2F">
        <w:rPr>
          <w:b/>
          <w:bCs/>
          <w:sz w:val="24"/>
          <w:szCs w:val="24"/>
        </w:rPr>
        <w:lastRenderedPageBreak/>
        <w:t xml:space="preserve">1 Samuel 16:3 </w:t>
      </w:r>
      <w:r w:rsidRPr="00C56C2F">
        <w:rPr>
          <w:sz w:val="24"/>
          <w:szCs w:val="24"/>
        </w:rPr>
        <w:t>And invite Jesse to the sacrifice, and I will show you what you shall do. And you shall anoint for me him whom I declare to you.”</w:t>
      </w:r>
      <w:r w:rsidRPr="00C56C2F">
        <w:rPr>
          <w:b/>
          <w:bCs/>
          <w:sz w:val="24"/>
          <w:szCs w:val="24"/>
        </w:rPr>
        <w:t xml:space="preserve"> </w:t>
      </w:r>
    </w:p>
    <w:p w14:paraId="5F334FA0" w14:textId="77777777" w:rsidR="00CA6E90" w:rsidRPr="00C56C2F" w:rsidRDefault="00CA6E90" w:rsidP="00CA6E90">
      <w:pPr>
        <w:rPr>
          <w:b/>
          <w:bCs/>
          <w:sz w:val="24"/>
          <w:szCs w:val="24"/>
        </w:rPr>
      </w:pPr>
      <w:r w:rsidRPr="00C56C2F">
        <w:rPr>
          <w:b/>
          <w:bCs/>
          <w:sz w:val="24"/>
          <w:szCs w:val="24"/>
        </w:rPr>
        <w:t xml:space="preserve">1 Samuel 16:4 </w:t>
      </w:r>
      <w:r w:rsidRPr="00C56C2F">
        <w:rPr>
          <w:sz w:val="24"/>
          <w:szCs w:val="24"/>
        </w:rPr>
        <w:t>Samuel did what the Lord commanded and came to Bethlehem. The elders of the city came to meet him trembling and said, “Do you come peaceably?”</w:t>
      </w:r>
      <w:r w:rsidRPr="00C56C2F">
        <w:rPr>
          <w:b/>
          <w:bCs/>
          <w:sz w:val="24"/>
          <w:szCs w:val="24"/>
        </w:rPr>
        <w:t xml:space="preserve"> </w:t>
      </w:r>
    </w:p>
    <w:p w14:paraId="4E8289BC" w14:textId="77777777" w:rsidR="00CA6E90" w:rsidRPr="00C56C2F" w:rsidRDefault="00CA6E90" w:rsidP="00CA6E90">
      <w:pPr>
        <w:rPr>
          <w:sz w:val="24"/>
          <w:szCs w:val="24"/>
        </w:rPr>
      </w:pPr>
      <w:r w:rsidRPr="00C56C2F">
        <w:rPr>
          <w:b/>
          <w:bCs/>
          <w:sz w:val="24"/>
          <w:szCs w:val="24"/>
        </w:rPr>
        <w:t xml:space="preserve">1 Samuel 16:5 </w:t>
      </w:r>
      <w:r w:rsidRPr="00C56C2F">
        <w:rPr>
          <w:sz w:val="24"/>
          <w:szCs w:val="24"/>
        </w:rPr>
        <w:t xml:space="preserve">And he said, “Peaceably; I have come to sacrifice to the Lord. Consecrate yourselves and come with me to the sacrifice.” And he consecrated Jesse and his sons and invited them to the sacrifice. </w:t>
      </w:r>
    </w:p>
    <w:p w14:paraId="21EF4CE7" w14:textId="77777777" w:rsidR="00CA6E90" w:rsidRPr="00C56C2F" w:rsidRDefault="00CA6E90" w:rsidP="00CA6E90">
      <w:pPr>
        <w:rPr>
          <w:sz w:val="24"/>
          <w:szCs w:val="24"/>
        </w:rPr>
      </w:pPr>
      <w:r w:rsidRPr="00C56C2F">
        <w:rPr>
          <w:b/>
          <w:bCs/>
          <w:sz w:val="24"/>
          <w:szCs w:val="24"/>
        </w:rPr>
        <w:t xml:space="preserve">1 Samuel 16:6 </w:t>
      </w:r>
      <w:r w:rsidRPr="00C56C2F">
        <w:rPr>
          <w:sz w:val="24"/>
          <w:szCs w:val="24"/>
        </w:rPr>
        <w:t xml:space="preserve">When they came, he looked on Eliab and thought, “Surely the Lord’s anointed is before him.” </w:t>
      </w:r>
    </w:p>
    <w:p w14:paraId="7465EBF8" w14:textId="77777777" w:rsidR="00CA6E90" w:rsidRPr="00C56C2F" w:rsidRDefault="00CA6E90" w:rsidP="00CA6E90">
      <w:pPr>
        <w:rPr>
          <w:sz w:val="24"/>
          <w:szCs w:val="24"/>
        </w:rPr>
      </w:pPr>
      <w:r w:rsidRPr="00C56C2F">
        <w:rPr>
          <w:b/>
          <w:bCs/>
          <w:sz w:val="24"/>
          <w:szCs w:val="24"/>
        </w:rPr>
        <w:t xml:space="preserve">1 Samuel 16:7 </w:t>
      </w:r>
      <w:r w:rsidRPr="00C56C2F">
        <w:rPr>
          <w:sz w:val="24"/>
          <w:szCs w:val="24"/>
        </w:rPr>
        <w:t xml:space="preserve">But the Lord said to Samuel, “Do not look on his appearance or on the height of his stature, because I have rejected him. For the Lord sees not as man </w:t>
      </w:r>
      <w:proofErr w:type="gramStart"/>
      <w:r w:rsidRPr="00C56C2F">
        <w:rPr>
          <w:sz w:val="24"/>
          <w:szCs w:val="24"/>
        </w:rPr>
        <w:t>sees:</w:t>
      </w:r>
      <w:proofErr w:type="gramEnd"/>
      <w:r w:rsidRPr="00C56C2F">
        <w:rPr>
          <w:sz w:val="24"/>
          <w:szCs w:val="24"/>
        </w:rPr>
        <w:t xml:space="preserve"> man looks on the outward appearance, but the Lord looks on the heart.” </w:t>
      </w:r>
    </w:p>
    <w:p w14:paraId="051A6FD3" w14:textId="77777777" w:rsidR="00CA6E90" w:rsidRPr="00C56C2F" w:rsidRDefault="00CA6E90" w:rsidP="00CA6E90">
      <w:pPr>
        <w:rPr>
          <w:sz w:val="24"/>
          <w:szCs w:val="24"/>
        </w:rPr>
      </w:pPr>
      <w:r w:rsidRPr="00C56C2F">
        <w:rPr>
          <w:b/>
          <w:bCs/>
          <w:sz w:val="24"/>
          <w:szCs w:val="24"/>
        </w:rPr>
        <w:t xml:space="preserve">1 Samuel 16:8 </w:t>
      </w:r>
      <w:r w:rsidRPr="00C56C2F">
        <w:rPr>
          <w:sz w:val="24"/>
          <w:szCs w:val="24"/>
        </w:rPr>
        <w:t xml:space="preserve">Then Jesse called Abinadab and made him pass before Samuel. And he said, “Neither has the Lord chosen this one.” </w:t>
      </w:r>
    </w:p>
    <w:p w14:paraId="6240A653" w14:textId="77777777" w:rsidR="00CA6E90" w:rsidRPr="00C56C2F" w:rsidRDefault="00CA6E90" w:rsidP="00CA6E90">
      <w:pPr>
        <w:rPr>
          <w:sz w:val="24"/>
          <w:szCs w:val="24"/>
        </w:rPr>
      </w:pPr>
      <w:r w:rsidRPr="00C56C2F">
        <w:rPr>
          <w:b/>
          <w:bCs/>
          <w:sz w:val="24"/>
          <w:szCs w:val="24"/>
        </w:rPr>
        <w:t xml:space="preserve">1 Samuel 16:9 </w:t>
      </w:r>
      <w:r w:rsidRPr="00C56C2F">
        <w:rPr>
          <w:sz w:val="24"/>
          <w:szCs w:val="24"/>
        </w:rPr>
        <w:t xml:space="preserve">Then Jesse made Shammah pass by. And he said, “Neither has the Lord chosen this one.” </w:t>
      </w:r>
    </w:p>
    <w:p w14:paraId="6539B297" w14:textId="77777777" w:rsidR="00CA6E90" w:rsidRPr="00C56C2F" w:rsidRDefault="00CA6E90" w:rsidP="00CA6E90">
      <w:pPr>
        <w:rPr>
          <w:sz w:val="24"/>
          <w:szCs w:val="24"/>
        </w:rPr>
      </w:pPr>
      <w:r w:rsidRPr="00C56C2F">
        <w:rPr>
          <w:b/>
          <w:bCs/>
          <w:sz w:val="24"/>
          <w:szCs w:val="24"/>
        </w:rPr>
        <w:t xml:space="preserve">1 Samuel 16:10 </w:t>
      </w:r>
      <w:r w:rsidRPr="00C56C2F">
        <w:rPr>
          <w:sz w:val="24"/>
          <w:szCs w:val="24"/>
        </w:rPr>
        <w:t xml:space="preserve">And Jesse made seven of his sons pass before Samuel. And Samuel said to Jesse, “The Lord has not chosen these.” </w:t>
      </w:r>
    </w:p>
    <w:p w14:paraId="71852F08" w14:textId="77777777" w:rsidR="00CA6E90" w:rsidRPr="00C56C2F" w:rsidRDefault="00CA6E90" w:rsidP="00CA6E90">
      <w:pPr>
        <w:rPr>
          <w:sz w:val="24"/>
          <w:szCs w:val="24"/>
        </w:rPr>
      </w:pPr>
      <w:r w:rsidRPr="00C56C2F">
        <w:rPr>
          <w:b/>
          <w:bCs/>
          <w:sz w:val="24"/>
          <w:szCs w:val="24"/>
        </w:rPr>
        <w:t xml:space="preserve">1 Samuel 16:11 </w:t>
      </w:r>
      <w:r w:rsidRPr="00C56C2F">
        <w:rPr>
          <w:sz w:val="24"/>
          <w:szCs w:val="24"/>
        </w:rPr>
        <w:t xml:space="preserve">Then Samuel said to Jesse, “Are all your sons here?” And he said, “There remains yet the youngest, but behold, he is keeping the sheep.” And Samuel said to Jesse, “Send and get him, for we will not sit down till he comes here.” </w:t>
      </w:r>
    </w:p>
    <w:p w14:paraId="1D6A407E" w14:textId="77777777" w:rsidR="00CA6E90" w:rsidRPr="00C56C2F" w:rsidRDefault="00CA6E90" w:rsidP="00CA6E90">
      <w:pPr>
        <w:rPr>
          <w:sz w:val="24"/>
          <w:szCs w:val="24"/>
        </w:rPr>
      </w:pPr>
      <w:r w:rsidRPr="00C56C2F">
        <w:rPr>
          <w:b/>
          <w:bCs/>
          <w:sz w:val="24"/>
          <w:szCs w:val="24"/>
        </w:rPr>
        <w:t xml:space="preserve">1 Samuel 16:12 </w:t>
      </w:r>
      <w:r w:rsidRPr="00C56C2F">
        <w:rPr>
          <w:sz w:val="24"/>
          <w:szCs w:val="24"/>
        </w:rPr>
        <w:t xml:space="preserve">And he sent and brought him in. Now he was ruddy and had beautiful eyes and was handsome. And the Lord said, “Arise, anoint him, for this is he.” </w:t>
      </w:r>
    </w:p>
    <w:p w14:paraId="1038DB8C" w14:textId="77777777" w:rsidR="00CA6E90" w:rsidRPr="00C56C2F" w:rsidRDefault="00CA6E90" w:rsidP="00CA6E90">
      <w:pPr>
        <w:rPr>
          <w:sz w:val="24"/>
          <w:szCs w:val="24"/>
        </w:rPr>
      </w:pPr>
      <w:r w:rsidRPr="00C56C2F">
        <w:rPr>
          <w:b/>
          <w:bCs/>
          <w:sz w:val="24"/>
          <w:szCs w:val="24"/>
        </w:rPr>
        <w:t xml:space="preserve">1 Samuel 16:13 </w:t>
      </w:r>
      <w:r w:rsidRPr="00C56C2F">
        <w:rPr>
          <w:sz w:val="24"/>
          <w:szCs w:val="24"/>
        </w:rPr>
        <w:t xml:space="preserve">Then Samuel took the horn of oil and anointed him in the midst of his brothers. And the Spirit of the Lord rushed upon David from that day forward. And Samuel rose up and went to Ramah. </w:t>
      </w:r>
    </w:p>
    <w:p w14:paraId="584866D4" w14:textId="77777777" w:rsidR="00C56C2F" w:rsidRDefault="00C56C2F" w:rsidP="00591BD5">
      <w:pPr>
        <w:rPr>
          <w:b/>
          <w:bCs/>
        </w:rPr>
      </w:pPr>
    </w:p>
    <w:p w14:paraId="1889EDC7" w14:textId="4E4AA17E" w:rsidR="00591BD5" w:rsidRPr="00591BD5" w:rsidRDefault="00591BD5" w:rsidP="00591BD5">
      <w:r w:rsidRPr="00591BD5">
        <w:rPr>
          <w:b/>
          <w:bCs/>
        </w:rPr>
        <w:t xml:space="preserve">Notes: </w:t>
      </w:r>
      <w:r w:rsidRPr="00591BD5">
        <w:t>___________________________________________________________________</w:t>
      </w:r>
      <w:r w:rsidR="00C56C2F">
        <w:t>_______</w:t>
      </w:r>
      <w:r w:rsidRPr="00591BD5">
        <w:t>________________</w:t>
      </w:r>
    </w:p>
    <w:p w14:paraId="7E73B5FE" w14:textId="47837237" w:rsidR="00591BD5" w:rsidRPr="00591BD5" w:rsidRDefault="00591BD5" w:rsidP="00591BD5">
      <w:r w:rsidRPr="00591BD5">
        <w:t xml:space="preserve"> ______________________________________________________________________________</w:t>
      </w:r>
      <w:r w:rsidR="00C56C2F">
        <w:t>________</w:t>
      </w:r>
      <w:r w:rsidRPr="00591BD5">
        <w:t>__________</w:t>
      </w:r>
    </w:p>
    <w:p w14:paraId="3819D526" w14:textId="4AB035EF" w:rsidR="00591BD5" w:rsidRPr="00591BD5" w:rsidRDefault="00591BD5" w:rsidP="00591BD5">
      <w:r w:rsidRPr="00591BD5">
        <w:t xml:space="preserve"> _____________________________________________________________________________________</w:t>
      </w:r>
      <w:r w:rsidR="00C56C2F">
        <w:t>________</w:t>
      </w:r>
      <w:r w:rsidRPr="00591BD5">
        <w:t>___</w:t>
      </w:r>
    </w:p>
    <w:p w14:paraId="5212E0A8" w14:textId="41AE3D43" w:rsidR="00591BD5" w:rsidRPr="00591BD5" w:rsidRDefault="00591BD5" w:rsidP="00591BD5">
      <w:r w:rsidRPr="00591BD5">
        <w:t xml:space="preserve"> _____________________________________________________</w:t>
      </w:r>
      <w:r w:rsidR="00C56C2F">
        <w:t>________</w:t>
      </w:r>
      <w:r w:rsidRPr="00591BD5">
        <w:t>___________________________________</w:t>
      </w:r>
    </w:p>
    <w:p w14:paraId="7E542CFB" w14:textId="65868A92" w:rsidR="00C56C2F" w:rsidRPr="00591BD5" w:rsidRDefault="00C56C2F" w:rsidP="00C56C2F">
      <w:r w:rsidRPr="00591BD5">
        <w:t>_____________________________________________________________</w:t>
      </w:r>
      <w:r>
        <w:t>________</w:t>
      </w:r>
      <w:r w:rsidRPr="00591BD5">
        <w:t>___________________________</w:t>
      </w:r>
    </w:p>
    <w:p w14:paraId="7E4E9C28" w14:textId="6D3EF507" w:rsidR="00C56C2F" w:rsidRPr="00591BD5" w:rsidRDefault="00C56C2F" w:rsidP="00C56C2F">
      <w:r w:rsidRPr="00591BD5">
        <w:t xml:space="preserve"> _____________________________________________________________________</w:t>
      </w:r>
      <w:r>
        <w:t>_______</w:t>
      </w:r>
      <w:r w:rsidRPr="00591BD5">
        <w:t>___________________</w:t>
      </w:r>
    </w:p>
    <w:p w14:paraId="16B15CF1" w14:textId="1285AA72" w:rsidR="00A04ED5" w:rsidRPr="004432A8" w:rsidRDefault="00C56C2F" w:rsidP="00BF7E93">
      <w:r w:rsidRPr="00591BD5">
        <w:t xml:space="preserve"> ___________________________________________________________________________</w:t>
      </w:r>
      <w:r>
        <w:t>_______</w:t>
      </w:r>
      <w:r w:rsidRPr="00591BD5">
        <w:t>_____________</w:t>
      </w:r>
    </w:p>
    <w:sectPr w:rsidR="00A04ED5" w:rsidRPr="004432A8" w:rsidSect="00743A5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3B27" w14:textId="77777777" w:rsidR="000B3018" w:rsidRDefault="000B3018" w:rsidP="005B4F93">
      <w:pPr>
        <w:spacing w:after="0" w:line="240" w:lineRule="auto"/>
      </w:pPr>
      <w:r>
        <w:separator/>
      </w:r>
    </w:p>
  </w:endnote>
  <w:endnote w:type="continuationSeparator" w:id="0">
    <w:p w14:paraId="6DE5F941" w14:textId="77777777" w:rsidR="000B3018" w:rsidRDefault="000B3018" w:rsidP="005B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1DBD" w14:textId="6DF99E2B" w:rsidR="005B4F93" w:rsidRPr="00707C6A" w:rsidRDefault="00607D5F" w:rsidP="005B4F93">
    <w:pPr>
      <w:tabs>
        <w:tab w:val="center" w:pos="4680"/>
        <w:tab w:val="right" w:pos="9360"/>
      </w:tabs>
      <w:spacing w:after="0" w:line="240" w:lineRule="auto"/>
      <w:rPr>
        <w:b/>
        <w:bCs/>
        <w:kern w:val="0"/>
        <w14:ligatures w14:val="none"/>
      </w:rPr>
    </w:pPr>
    <w:r>
      <w:rPr>
        <w:b/>
        <w:bCs/>
        <w:kern w:val="0"/>
        <w14:ligatures w14:val="none"/>
      </w:rPr>
      <w:t>Greg Laurie, (Harvest Christian Fellowship)</w:t>
    </w:r>
    <w:r w:rsidR="005B4F93">
      <w:rPr>
        <w:b/>
        <w:bCs/>
        <w:kern w:val="0"/>
        <w14:ligatures w14:val="none"/>
      </w:rPr>
      <w:t>,</w:t>
    </w:r>
    <w:r w:rsidR="005B4F93" w:rsidRPr="005B4F93">
      <w:rPr>
        <w:kern w:val="0"/>
        <w14:ligatures w14:val="none"/>
      </w:rPr>
      <w:t xml:space="preserve"> </w:t>
    </w:r>
    <w:r w:rsidR="005B4F93" w:rsidRPr="005B4F93">
      <w:rPr>
        <w:b/>
        <w:bCs/>
        <w:kern w:val="0"/>
        <w14:ligatures w14:val="none"/>
      </w:rPr>
      <w:t xml:space="preserve">J.D. Greear (The Summit Church), </w:t>
    </w:r>
    <w:r w:rsidR="000D43AF">
      <w:rPr>
        <w:b/>
        <w:bCs/>
        <w:kern w:val="0"/>
        <w14:ligatures w14:val="none"/>
      </w:rPr>
      <w:t xml:space="preserve">and </w:t>
    </w:r>
    <w:r w:rsidR="00F70DB5">
      <w:rPr>
        <w:b/>
        <w:bCs/>
        <w:kern w:val="0"/>
        <w14:ligatures w14:val="none"/>
      </w:rPr>
      <w:t>Adrien Rodgers (</w:t>
    </w:r>
    <w:r w:rsidR="00F33484">
      <w:rPr>
        <w:b/>
        <w:bCs/>
        <w:kern w:val="0"/>
        <w14:ligatures w14:val="none"/>
      </w:rPr>
      <w:t>Bellevue Church)</w:t>
    </w:r>
    <w:r w:rsidR="000D43AF">
      <w:rPr>
        <w:b/>
        <w:bCs/>
        <w:kern w:val="0"/>
        <w14:ligatures w14:val="none"/>
      </w:rPr>
      <w:t xml:space="preserve"> </w:t>
    </w:r>
    <w:r w:rsidR="005B4F93" w:rsidRPr="005B4F93">
      <w:rPr>
        <w:b/>
        <w:bCs/>
        <w:kern w:val="0"/>
        <w14:ligatures w14:val="none"/>
      </w:rPr>
      <w:t xml:space="preserve">writings on </w:t>
    </w:r>
    <w:r w:rsidR="000D43AF">
      <w:rPr>
        <w:b/>
        <w:bCs/>
        <w:kern w:val="0"/>
        <w14:ligatures w14:val="none"/>
      </w:rPr>
      <w:t>1</w:t>
    </w:r>
    <w:r w:rsidR="000D43AF" w:rsidRPr="000D43AF">
      <w:rPr>
        <w:b/>
        <w:bCs/>
        <w:kern w:val="0"/>
        <w:vertAlign w:val="superscript"/>
        <w14:ligatures w14:val="none"/>
      </w:rPr>
      <w:t>st</w:t>
    </w:r>
    <w:r w:rsidR="000D43AF">
      <w:rPr>
        <w:b/>
        <w:bCs/>
        <w:kern w:val="0"/>
        <w14:ligatures w14:val="none"/>
      </w:rPr>
      <w:t xml:space="preserve"> and 2</w:t>
    </w:r>
    <w:r w:rsidR="000D43AF" w:rsidRPr="000D43AF">
      <w:rPr>
        <w:b/>
        <w:bCs/>
        <w:kern w:val="0"/>
        <w:vertAlign w:val="superscript"/>
        <w14:ligatures w14:val="none"/>
      </w:rPr>
      <w:t>nd</w:t>
    </w:r>
    <w:r w:rsidR="000D43AF">
      <w:rPr>
        <w:b/>
        <w:bCs/>
        <w:kern w:val="0"/>
        <w14:ligatures w14:val="none"/>
      </w:rPr>
      <w:t xml:space="preserve"> Samuel </w:t>
    </w:r>
    <w:r w:rsidR="005B4F93" w:rsidRPr="005B4F93">
      <w:rPr>
        <w:b/>
        <w:bCs/>
        <w:kern w:val="0"/>
        <w14:ligatures w14:val="none"/>
      </w:rPr>
      <w:t>played a large part in writing these notes and sermon.</w:t>
    </w:r>
  </w:p>
  <w:p w14:paraId="2D77B893" w14:textId="4F5D48C1" w:rsidR="005B4F93" w:rsidRPr="00707C6A" w:rsidRDefault="005B4F93" w:rsidP="005B4F93">
    <w:pPr>
      <w:tabs>
        <w:tab w:val="center" w:pos="4680"/>
        <w:tab w:val="right" w:pos="9360"/>
      </w:tabs>
      <w:spacing w:after="0" w:line="240" w:lineRule="auto"/>
      <w:rPr>
        <w:kern w:val="0"/>
        <w14:ligatures w14:val="none"/>
      </w:rPr>
    </w:pPr>
    <w:r w:rsidRPr="00707C6A">
      <w:rPr>
        <w:kern w:val="0"/>
        <w14:ligatures w14:val="none"/>
      </w:rPr>
      <w:t xml:space="preserve">The Bible Knowledge Commentary, The Preacher’s Outline and </w:t>
    </w:r>
    <w:r w:rsidRPr="005B4F93">
      <w:rPr>
        <w:kern w:val="0"/>
        <w14:ligatures w14:val="none"/>
      </w:rPr>
      <w:t>Sermon Bible,</w:t>
    </w:r>
    <w:r w:rsidR="005330FA">
      <w:rPr>
        <w:kern w:val="0"/>
        <w14:ligatures w14:val="none"/>
      </w:rPr>
      <w:t xml:space="preserve"> </w:t>
    </w:r>
    <w:r w:rsidR="00525139">
      <w:rPr>
        <w:kern w:val="0"/>
        <w14:ligatures w14:val="none"/>
      </w:rPr>
      <w:t>Thru</w:t>
    </w:r>
    <w:r w:rsidR="00995E75">
      <w:rPr>
        <w:kern w:val="0"/>
        <w14:ligatures w14:val="none"/>
      </w:rPr>
      <w:t xml:space="preserve"> the Bible Vol 12 1 </w:t>
    </w:r>
    <w:r w:rsidR="009B0E12">
      <w:rPr>
        <w:kern w:val="0"/>
        <w14:ligatures w14:val="none"/>
      </w:rPr>
      <w:t>&amp;</w:t>
    </w:r>
    <w:r w:rsidR="00995E75">
      <w:rPr>
        <w:kern w:val="0"/>
        <w14:ligatures w14:val="none"/>
      </w:rPr>
      <w:t xml:space="preserve"> 2 Samuel by J. Vernon McGee, </w:t>
    </w:r>
    <w:r w:rsidR="005330FA">
      <w:rPr>
        <w:kern w:val="0"/>
        <w14:ligatures w14:val="none"/>
      </w:rPr>
      <w:t>The NIV Application Commentary</w:t>
    </w:r>
    <w:r w:rsidR="002348B7">
      <w:rPr>
        <w:kern w:val="0"/>
        <w14:ligatures w14:val="none"/>
      </w:rPr>
      <w:t xml:space="preserve"> by </w:t>
    </w:r>
    <w:r w:rsidR="002348B7" w:rsidRPr="00995E75">
      <w:rPr>
        <w:kern w:val="0"/>
        <w14:ligatures w14:val="none"/>
      </w:rPr>
      <w:t xml:space="preserve">Bill </w:t>
    </w:r>
    <w:r w:rsidR="00995E75" w:rsidRPr="00995E75">
      <w:rPr>
        <w:kern w:val="0"/>
        <w14:ligatures w14:val="none"/>
      </w:rPr>
      <w:t>Arnold, Craig</w:t>
    </w:r>
    <w:r w:rsidR="00F70DB5" w:rsidRPr="00995E75">
      <w:rPr>
        <w:kern w:val="0"/>
        <w14:ligatures w14:val="none"/>
      </w:rPr>
      <w:t xml:space="preserve"> Groeschel (Life Church</w:t>
    </w:r>
    <w:r w:rsidR="009B0E12" w:rsidRPr="00995E75">
      <w:rPr>
        <w:kern w:val="0"/>
        <w14:ligatures w14:val="none"/>
      </w:rPr>
      <w:t>),</w:t>
    </w:r>
    <w:r w:rsidR="009B0E12" w:rsidRPr="005B4F93">
      <w:rPr>
        <w:b/>
        <w:bCs/>
        <w:kern w:val="0"/>
        <w14:ligatures w14:val="none"/>
      </w:rPr>
      <w:t xml:space="preserve"> </w:t>
    </w:r>
    <w:r w:rsidR="009B0E12" w:rsidRPr="005B4F93">
      <w:rPr>
        <w:kern w:val="0"/>
        <w14:ligatures w14:val="none"/>
      </w:rPr>
      <w:t>Francis</w:t>
    </w:r>
    <w:r w:rsidRPr="005B4F93">
      <w:rPr>
        <w:kern w:val="0"/>
        <w14:ligatures w14:val="none"/>
      </w:rPr>
      <w:t xml:space="preserve"> Chan, </w:t>
    </w:r>
    <w:r w:rsidR="00C56C2F">
      <w:rPr>
        <w:kern w:val="0"/>
        <w14:ligatures w14:val="none"/>
      </w:rPr>
      <w:t xml:space="preserve">David, </w:t>
    </w:r>
    <w:r w:rsidR="0033214F">
      <w:rPr>
        <w:kern w:val="0"/>
        <w14:ligatures w14:val="none"/>
      </w:rPr>
      <w:t xml:space="preserve">A Man of Passion and Destiny by </w:t>
    </w:r>
    <w:r w:rsidR="00BE6287">
      <w:rPr>
        <w:kern w:val="0"/>
        <w14:ligatures w14:val="none"/>
      </w:rPr>
      <w:t>Chuck Swindo</w:t>
    </w:r>
    <w:r w:rsidR="0033214F">
      <w:rPr>
        <w:kern w:val="0"/>
        <w14:ligatures w14:val="none"/>
      </w:rPr>
      <w:t xml:space="preserve">ll </w:t>
    </w:r>
    <w:r w:rsidRPr="005B4F93">
      <w:rPr>
        <w:kern w:val="0"/>
        <w14:ligatures w14:val="none"/>
      </w:rPr>
      <w:t>and other pastors and theological writers also played a role in the development of this</w:t>
    </w:r>
    <w:r w:rsidRPr="00707C6A">
      <w:rPr>
        <w:kern w:val="0"/>
        <w14:ligatures w14:val="none"/>
      </w:rPr>
      <w:t xml:space="preserve"> Sermon Series, </w:t>
    </w:r>
    <w:proofErr w:type="gramStart"/>
    <w:r w:rsidRPr="00707C6A">
      <w:rPr>
        <w:kern w:val="0"/>
        <w14:ligatures w14:val="none"/>
      </w:rPr>
      <w:t>sermon</w:t>
    </w:r>
    <w:proofErr w:type="gramEnd"/>
    <w:r w:rsidRPr="00707C6A">
      <w:rPr>
        <w:kern w:val="0"/>
        <w14:ligatures w14:val="none"/>
      </w:rPr>
      <w:t xml:space="preserve"> and notes.</w:t>
    </w:r>
  </w:p>
  <w:p w14:paraId="10E61A8D" w14:textId="53DC938A" w:rsidR="005B4F93" w:rsidRDefault="005B4F93" w:rsidP="005B4F93">
    <w:pPr>
      <w:tabs>
        <w:tab w:val="center" w:pos="4680"/>
        <w:tab w:val="right" w:pos="9360"/>
      </w:tabs>
      <w:spacing w:after="0" w:line="240" w:lineRule="auto"/>
    </w:pPr>
    <w:r w:rsidRPr="00682A79">
      <w:rPr>
        <w:b/>
        <w:bCs/>
        <w:kern w:val="0"/>
        <w14:ligatures w14:val="none"/>
      </w:rPr>
      <w:t>Finally, and most importantly, God’s Word, is the most important resource in the writing of this sermon and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D171" w14:textId="77777777" w:rsidR="000B3018" w:rsidRDefault="000B3018" w:rsidP="005B4F93">
      <w:pPr>
        <w:spacing w:after="0" w:line="240" w:lineRule="auto"/>
      </w:pPr>
      <w:r>
        <w:separator/>
      </w:r>
    </w:p>
  </w:footnote>
  <w:footnote w:type="continuationSeparator" w:id="0">
    <w:p w14:paraId="60035C13" w14:textId="77777777" w:rsidR="000B3018" w:rsidRDefault="000B3018" w:rsidP="005B4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EC"/>
    <w:rsid w:val="000264EC"/>
    <w:rsid w:val="000640D5"/>
    <w:rsid w:val="00074FC0"/>
    <w:rsid w:val="000772B9"/>
    <w:rsid w:val="0008605E"/>
    <w:rsid w:val="0009441D"/>
    <w:rsid w:val="000A1745"/>
    <w:rsid w:val="000A2AB5"/>
    <w:rsid w:val="000B3018"/>
    <w:rsid w:val="000D43AF"/>
    <w:rsid w:val="000F37B5"/>
    <w:rsid w:val="00102A9D"/>
    <w:rsid w:val="001066E9"/>
    <w:rsid w:val="00111D53"/>
    <w:rsid w:val="0015089C"/>
    <w:rsid w:val="001620A3"/>
    <w:rsid w:val="00194E12"/>
    <w:rsid w:val="001C286D"/>
    <w:rsid w:val="0020557C"/>
    <w:rsid w:val="002348B7"/>
    <w:rsid w:val="0027533C"/>
    <w:rsid w:val="002867F9"/>
    <w:rsid w:val="0029186A"/>
    <w:rsid w:val="002A02EF"/>
    <w:rsid w:val="002A7821"/>
    <w:rsid w:val="002B0171"/>
    <w:rsid w:val="002B6457"/>
    <w:rsid w:val="002E32EF"/>
    <w:rsid w:val="0033214F"/>
    <w:rsid w:val="00364664"/>
    <w:rsid w:val="00374E63"/>
    <w:rsid w:val="00397B33"/>
    <w:rsid w:val="003C6829"/>
    <w:rsid w:val="003D1F1C"/>
    <w:rsid w:val="00415431"/>
    <w:rsid w:val="004200A9"/>
    <w:rsid w:val="00430F9B"/>
    <w:rsid w:val="00436C42"/>
    <w:rsid w:val="004429AC"/>
    <w:rsid w:val="004432A8"/>
    <w:rsid w:val="004A6A2F"/>
    <w:rsid w:val="004B37FE"/>
    <w:rsid w:val="004B7D17"/>
    <w:rsid w:val="004E0A09"/>
    <w:rsid w:val="00525139"/>
    <w:rsid w:val="005328C4"/>
    <w:rsid w:val="005330FA"/>
    <w:rsid w:val="0055563D"/>
    <w:rsid w:val="00587BC3"/>
    <w:rsid w:val="00591BD5"/>
    <w:rsid w:val="005A3FE9"/>
    <w:rsid w:val="005B3C07"/>
    <w:rsid w:val="005B4F93"/>
    <w:rsid w:val="0060208C"/>
    <w:rsid w:val="00607D5F"/>
    <w:rsid w:val="00610A0B"/>
    <w:rsid w:val="00630763"/>
    <w:rsid w:val="00651A16"/>
    <w:rsid w:val="00653D8F"/>
    <w:rsid w:val="00680BF0"/>
    <w:rsid w:val="006B7299"/>
    <w:rsid w:val="006D65A0"/>
    <w:rsid w:val="006D71D9"/>
    <w:rsid w:val="006E1A01"/>
    <w:rsid w:val="006F5CEB"/>
    <w:rsid w:val="00727780"/>
    <w:rsid w:val="00734007"/>
    <w:rsid w:val="00743A58"/>
    <w:rsid w:val="00753011"/>
    <w:rsid w:val="007635C5"/>
    <w:rsid w:val="00765255"/>
    <w:rsid w:val="007703DF"/>
    <w:rsid w:val="00772378"/>
    <w:rsid w:val="007A1474"/>
    <w:rsid w:val="007A2D85"/>
    <w:rsid w:val="007C4D1F"/>
    <w:rsid w:val="007D312D"/>
    <w:rsid w:val="007D34EC"/>
    <w:rsid w:val="007E0BBC"/>
    <w:rsid w:val="007E68F0"/>
    <w:rsid w:val="00813DB8"/>
    <w:rsid w:val="008237A9"/>
    <w:rsid w:val="00831E8B"/>
    <w:rsid w:val="00832146"/>
    <w:rsid w:val="00853CD5"/>
    <w:rsid w:val="00873EB2"/>
    <w:rsid w:val="008773FC"/>
    <w:rsid w:val="00890E83"/>
    <w:rsid w:val="008C30D7"/>
    <w:rsid w:val="008C6347"/>
    <w:rsid w:val="008C7035"/>
    <w:rsid w:val="008D75BF"/>
    <w:rsid w:val="008E286D"/>
    <w:rsid w:val="008E4201"/>
    <w:rsid w:val="008F0BC1"/>
    <w:rsid w:val="00915CEB"/>
    <w:rsid w:val="0092257F"/>
    <w:rsid w:val="00944620"/>
    <w:rsid w:val="00955473"/>
    <w:rsid w:val="009828A1"/>
    <w:rsid w:val="0099484D"/>
    <w:rsid w:val="00995E75"/>
    <w:rsid w:val="009B0E12"/>
    <w:rsid w:val="009C5AFD"/>
    <w:rsid w:val="009D65D0"/>
    <w:rsid w:val="00A04ED5"/>
    <w:rsid w:val="00A201CC"/>
    <w:rsid w:val="00A22953"/>
    <w:rsid w:val="00A247CC"/>
    <w:rsid w:val="00A579DC"/>
    <w:rsid w:val="00A63B7D"/>
    <w:rsid w:val="00A84BDB"/>
    <w:rsid w:val="00AA0CF5"/>
    <w:rsid w:val="00AA5052"/>
    <w:rsid w:val="00AD2408"/>
    <w:rsid w:val="00AF2325"/>
    <w:rsid w:val="00B21F08"/>
    <w:rsid w:val="00B37E80"/>
    <w:rsid w:val="00B64D27"/>
    <w:rsid w:val="00B65E59"/>
    <w:rsid w:val="00B73479"/>
    <w:rsid w:val="00B966B2"/>
    <w:rsid w:val="00BA0371"/>
    <w:rsid w:val="00BA6DE1"/>
    <w:rsid w:val="00BD7A8C"/>
    <w:rsid w:val="00BE6287"/>
    <w:rsid w:val="00BF7E93"/>
    <w:rsid w:val="00C3136F"/>
    <w:rsid w:val="00C316EE"/>
    <w:rsid w:val="00C346F7"/>
    <w:rsid w:val="00C56C2F"/>
    <w:rsid w:val="00C7678A"/>
    <w:rsid w:val="00CA4766"/>
    <w:rsid w:val="00CA6E90"/>
    <w:rsid w:val="00CB262D"/>
    <w:rsid w:val="00CC50CA"/>
    <w:rsid w:val="00CD1FEF"/>
    <w:rsid w:val="00CF3008"/>
    <w:rsid w:val="00D16912"/>
    <w:rsid w:val="00D50405"/>
    <w:rsid w:val="00D57B9D"/>
    <w:rsid w:val="00D83129"/>
    <w:rsid w:val="00D938E8"/>
    <w:rsid w:val="00D94AB6"/>
    <w:rsid w:val="00D97EFA"/>
    <w:rsid w:val="00E123D1"/>
    <w:rsid w:val="00E27442"/>
    <w:rsid w:val="00E31A40"/>
    <w:rsid w:val="00E52628"/>
    <w:rsid w:val="00E73187"/>
    <w:rsid w:val="00E84ADC"/>
    <w:rsid w:val="00EA1CC8"/>
    <w:rsid w:val="00EE386D"/>
    <w:rsid w:val="00F0696C"/>
    <w:rsid w:val="00F32E3B"/>
    <w:rsid w:val="00F33484"/>
    <w:rsid w:val="00F40F24"/>
    <w:rsid w:val="00F44761"/>
    <w:rsid w:val="00F640EA"/>
    <w:rsid w:val="00F70DB5"/>
    <w:rsid w:val="00F8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BCF"/>
  <w15:chartTrackingRefBased/>
  <w15:docId w15:val="{11EE3144-66B0-4503-AF1C-86BE1ED5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2EF"/>
    <w:rPr>
      <w:color w:val="0563C1" w:themeColor="hyperlink"/>
      <w:u w:val="single"/>
    </w:rPr>
  </w:style>
  <w:style w:type="character" w:styleId="UnresolvedMention">
    <w:name w:val="Unresolved Mention"/>
    <w:basedOn w:val="DefaultParagraphFont"/>
    <w:uiPriority w:val="99"/>
    <w:semiHidden/>
    <w:unhideWhenUsed/>
    <w:rsid w:val="002A02EF"/>
    <w:rPr>
      <w:color w:val="605E5C"/>
      <w:shd w:val="clear" w:color="auto" w:fill="E1DFDD"/>
    </w:rPr>
  </w:style>
  <w:style w:type="paragraph" w:styleId="Header">
    <w:name w:val="header"/>
    <w:basedOn w:val="Normal"/>
    <w:link w:val="HeaderChar"/>
    <w:uiPriority w:val="99"/>
    <w:unhideWhenUsed/>
    <w:rsid w:val="005B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93"/>
  </w:style>
  <w:style w:type="paragraph" w:styleId="Footer">
    <w:name w:val="footer"/>
    <w:basedOn w:val="Normal"/>
    <w:link w:val="FooterChar"/>
    <w:uiPriority w:val="99"/>
    <w:unhideWhenUsed/>
    <w:rsid w:val="005B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9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D91B-B148-47F7-8FF5-2E89E285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Office</dc:creator>
  <cp:keywords/>
  <dc:description/>
  <cp:lastModifiedBy>j s</cp:lastModifiedBy>
  <cp:revision>2</cp:revision>
  <cp:lastPrinted>2023-11-03T20:49:00Z</cp:lastPrinted>
  <dcterms:created xsi:type="dcterms:W3CDTF">2023-11-03T20:52:00Z</dcterms:created>
  <dcterms:modified xsi:type="dcterms:W3CDTF">2023-11-03T20:52:00Z</dcterms:modified>
</cp:coreProperties>
</file>